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6B13" w14:textId="1F840A15" w:rsidR="00E81048" w:rsidRDefault="00E81048"/>
    <w:p w14:paraId="73AD56DD" w14:textId="77777777" w:rsidR="005F796D" w:rsidRPr="005F796D" w:rsidRDefault="005F796D" w:rsidP="005F796D">
      <w:pPr>
        <w:widowControl w:val="0"/>
        <w:autoSpaceDE w:val="0"/>
        <w:autoSpaceDN w:val="0"/>
        <w:spacing w:before="19" w:after="0" w:line="240" w:lineRule="auto"/>
        <w:ind w:left="791" w:right="792"/>
        <w:jc w:val="center"/>
        <w:outlineLvl w:val="1"/>
        <w:rPr>
          <w:rFonts w:ascii="Calibri" w:eastAsia="Calibri" w:hAnsi="Calibri" w:cs="Calibri"/>
          <w:sz w:val="28"/>
          <w:szCs w:val="28"/>
        </w:rPr>
      </w:pPr>
      <w:r w:rsidRPr="005F796D">
        <w:rPr>
          <w:rFonts w:ascii="Calibri" w:eastAsia="Calibri" w:hAnsi="Calibri" w:cs="Calibri"/>
          <w:color w:val="001F5F"/>
          <w:sz w:val="28"/>
          <w:szCs w:val="28"/>
        </w:rPr>
        <w:t>ΠΑΡΑΡΤΗΜΑ</w:t>
      </w:r>
      <w:r w:rsidRPr="005F796D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5F796D">
        <w:rPr>
          <w:rFonts w:ascii="Calibri" w:eastAsia="Calibri" w:hAnsi="Calibri" w:cs="Calibri"/>
          <w:color w:val="001F5F"/>
          <w:sz w:val="28"/>
          <w:szCs w:val="28"/>
        </w:rPr>
        <w:t>Α’:</w:t>
      </w:r>
      <w:r w:rsidRPr="005F796D">
        <w:rPr>
          <w:rFonts w:ascii="Calibri" w:eastAsia="Calibri" w:hAnsi="Calibri" w:cs="Calibri"/>
          <w:color w:val="001F5F"/>
          <w:spacing w:val="-5"/>
          <w:sz w:val="28"/>
          <w:szCs w:val="28"/>
        </w:rPr>
        <w:t xml:space="preserve"> </w:t>
      </w:r>
      <w:r w:rsidRPr="005F796D">
        <w:rPr>
          <w:rFonts w:ascii="Calibri" w:eastAsia="Calibri" w:hAnsi="Calibri" w:cs="Calibri"/>
          <w:color w:val="001F5F"/>
          <w:sz w:val="28"/>
          <w:szCs w:val="28"/>
        </w:rPr>
        <w:t>ΕΝΤΥΠΟ</w:t>
      </w:r>
      <w:r w:rsidRPr="005F796D">
        <w:rPr>
          <w:rFonts w:ascii="Calibri" w:eastAsia="Calibri" w:hAnsi="Calibri" w:cs="Calibri"/>
          <w:color w:val="001F5F"/>
          <w:spacing w:val="-4"/>
          <w:sz w:val="28"/>
          <w:szCs w:val="28"/>
        </w:rPr>
        <w:t xml:space="preserve"> </w:t>
      </w:r>
      <w:r w:rsidRPr="005F796D">
        <w:rPr>
          <w:rFonts w:ascii="Calibri" w:eastAsia="Calibri" w:hAnsi="Calibri" w:cs="Calibri"/>
          <w:color w:val="001F5F"/>
          <w:sz w:val="28"/>
          <w:szCs w:val="28"/>
        </w:rPr>
        <w:t>ΟΙΚΟΝΟΜΙΚΗΣ</w:t>
      </w:r>
      <w:r w:rsidRPr="005F796D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5F796D">
        <w:rPr>
          <w:rFonts w:ascii="Calibri" w:eastAsia="Calibri" w:hAnsi="Calibri" w:cs="Calibri"/>
          <w:color w:val="001F5F"/>
          <w:sz w:val="28"/>
          <w:szCs w:val="28"/>
        </w:rPr>
        <w:t>ΠΡΟΣΦΟΡΑΣ</w:t>
      </w:r>
    </w:p>
    <w:p w14:paraId="5BEA63FB" w14:textId="77777777" w:rsidR="005F796D" w:rsidRPr="005F796D" w:rsidRDefault="005F796D" w:rsidP="005F796D">
      <w:pPr>
        <w:widowControl w:val="0"/>
        <w:autoSpaceDE w:val="0"/>
        <w:autoSpaceDN w:val="0"/>
        <w:spacing w:after="0" w:line="43" w:lineRule="exact"/>
        <w:ind w:left="304"/>
        <w:rPr>
          <w:rFonts w:ascii="Calibri" w:eastAsia="Calibri" w:hAnsi="Calibri" w:cs="Calibri"/>
          <w:sz w:val="4"/>
        </w:rPr>
      </w:pPr>
      <w:r w:rsidRPr="005F796D">
        <w:rPr>
          <w:rFonts w:ascii="Calibri" w:eastAsia="Calibri" w:hAnsi="Calibri" w:cs="Calibri"/>
          <w:noProof/>
          <w:sz w:val="4"/>
        </w:rPr>
        <mc:AlternateContent>
          <mc:Choice Requires="wpg">
            <w:drawing>
              <wp:inline distT="0" distB="0" distL="0" distR="0" wp14:anchorId="39D71D23" wp14:editId="0C859498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3DE8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4A0A6C39" w14:textId="77777777" w:rsidR="005F796D" w:rsidRPr="005F796D" w:rsidRDefault="005F796D" w:rsidP="005F796D">
      <w:pPr>
        <w:widowControl w:val="0"/>
        <w:autoSpaceDE w:val="0"/>
        <w:autoSpaceDN w:val="0"/>
        <w:spacing w:before="163"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5F796D">
        <w:rPr>
          <w:rFonts w:ascii="Cambria" w:eastAsia="Calibri" w:hAnsi="Cambria" w:cs="Calibri"/>
          <w:i/>
        </w:rPr>
        <w:t>(ημερομηνία</w:t>
      </w:r>
      <w:r w:rsidRPr="005F796D">
        <w:rPr>
          <w:rFonts w:ascii="Cambria" w:eastAsia="Calibri" w:hAnsi="Cambria" w:cs="Calibri"/>
          <w:i/>
          <w:spacing w:val="-2"/>
        </w:rPr>
        <w:t xml:space="preserve"> </w:t>
      </w:r>
      <w:r w:rsidRPr="005F796D">
        <w:rPr>
          <w:rFonts w:ascii="Cambria" w:eastAsia="Calibri" w:hAnsi="Cambria" w:cs="Calibri"/>
          <w:i/>
        </w:rPr>
        <w:t>προσφοράς)</w:t>
      </w:r>
    </w:p>
    <w:p w14:paraId="0CE6B0F5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5F796D" w:rsidRPr="005F796D" w14:paraId="595C4ED4" w14:textId="77777777" w:rsidTr="00310531">
        <w:trPr>
          <w:trHeight w:val="4104"/>
        </w:trPr>
        <w:tc>
          <w:tcPr>
            <w:tcW w:w="10070" w:type="dxa"/>
          </w:tcPr>
          <w:p w14:paraId="091F7036" w14:textId="77777777" w:rsidR="005F796D" w:rsidRPr="005F796D" w:rsidRDefault="005F796D" w:rsidP="005F796D">
            <w:pPr>
              <w:spacing w:before="10"/>
              <w:ind w:left="291" w:right="562" w:hanging="142"/>
              <w:rPr>
                <w:rFonts w:ascii="Cambria" w:eastAsia="Calibri" w:hAnsi="Calibri" w:cs="Calibri"/>
                <w:i/>
                <w:sz w:val="24"/>
                <w:lang w:val="el-GR"/>
              </w:rPr>
            </w:pPr>
          </w:p>
          <w:p w14:paraId="16208CDB" w14:textId="77777777" w:rsidR="005F796D" w:rsidRPr="005F796D" w:rsidRDefault="005F796D" w:rsidP="005F796D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  <w:r w:rsidRPr="005F796D">
              <w:rPr>
                <w:rFonts w:ascii="Calibri" w:eastAsia="Calibri" w:hAnsi="Calibri" w:cs="Calibri"/>
                <w:b/>
                <w:sz w:val="24"/>
                <w:lang w:val="el-GR"/>
              </w:rPr>
              <w:t>ΟΙΚΟΝΟΜΙΚΗ</w:t>
            </w:r>
            <w:r w:rsidRPr="005F796D">
              <w:rPr>
                <w:rFonts w:ascii="Calibri" w:eastAsia="Calibri" w:hAnsi="Calibri" w:cs="Calibri"/>
                <w:b/>
                <w:spacing w:val="-5"/>
                <w:sz w:val="24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sz w:val="24"/>
                <w:lang w:val="el-GR"/>
              </w:rPr>
              <w:t>ΠΡΟΣΦΟΡΑ</w:t>
            </w:r>
          </w:p>
          <w:p w14:paraId="79C85ABD" w14:textId="77777777" w:rsidR="005F796D" w:rsidRPr="005F796D" w:rsidRDefault="005F796D" w:rsidP="005F796D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</w:p>
          <w:p w14:paraId="164DF2CF" w14:textId="69C2BDD8" w:rsidR="005F796D" w:rsidRPr="005F796D" w:rsidRDefault="005F796D" w:rsidP="005F796D">
            <w:pPr>
              <w:spacing w:line="276" w:lineRule="auto"/>
              <w:ind w:left="291" w:right="562"/>
              <w:jc w:val="center"/>
              <w:rPr>
                <w:rFonts w:ascii="Calibri" w:eastAsia="Calibri" w:hAnsi="Calibri" w:cs="Calibri"/>
                <w:lang w:val="el-GR"/>
              </w:rPr>
            </w:pPr>
            <w:r w:rsidRPr="005F796D">
              <w:rPr>
                <w:rFonts w:ascii="Calibri" w:eastAsia="Calibri" w:hAnsi="Calibri" w:cs="Calibri"/>
                <w:lang w:val="el-GR"/>
              </w:rPr>
              <w:t>ΣΤΟ ΠΛΑΙΣΙΟ ΤΗΣ ΠΡΟΣΚΛΗΣΗΣ ΕΚΔΗΛΩΣΗΣ ΕΝΔΙΑΦΕΡΟΝΤΟΣ ΥΠΟΒΟΛΗΣ</w:t>
            </w:r>
            <w:r w:rsidRPr="005F796D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lang w:val="el-GR"/>
              </w:rPr>
              <w:t>ΠΡΟΣΦΟΡΩΝ</w:t>
            </w:r>
            <w:r w:rsidRPr="005F796D">
              <w:rPr>
                <w:rFonts w:ascii="Calibri" w:eastAsia="Calibri" w:hAnsi="Calibri" w:cs="Calibri"/>
                <w:spacing w:val="43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lang w:val="el-GR"/>
              </w:rPr>
              <w:t>ΓΙΑ ΤΗΝ</w:t>
            </w:r>
            <w:r w:rsidRPr="005F796D">
              <w:rPr>
                <w:rFonts w:ascii="Calibri" w:eastAsia="Calibri" w:hAnsi="Calibri" w:cs="Calibri"/>
                <w:spacing w:val="43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lang w:val="el-GR"/>
              </w:rPr>
              <w:t>ΠΡΟΜΗΘΕΙΑ ΚΑΙ ΤΗΝ ΠΑΡΟΧΗ ΕΙΔΩΝ ΜΕΙΩΣΗΣ ΒΛΑΒΗΣ</w:t>
            </w:r>
            <w:r w:rsidR="00193F2B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lang w:val="el-GR"/>
              </w:rPr>
              <w:t>ΚΑΙ ΠΡΟΛΗΨΗΣ ΣΕ ΟΥΣΙΟΕΞΑΡΤΗΜΕΝΟΥΣ, ΑΣΤΕΓΟΥΣ/ΠΕΡΙΠΛΑΝΩΜΕΝΟΥΣ ΚΑΙ ΕΚΔΙΔΟΜΕΝΟΥΣ ΣΤΟΝ ΔΡΟΜΟ,</w:t>
            </w:r>
          </w:p>
          <w:p w14:paraId="4768A346" w14:textId="77777777" w:rsidR="005F796D" w:rsidRPr="005F796D" w:rsidRDefault="005F796D" w:rsidP="005F796D">
            <w:pPr>
              <w:spacing w:line="276" w:lineRule="auto"/>
              <w:ind w:left="291" w:right="562"/>
              <w:jc w:val="center"/>
              <w:rPr>
                <w:rFonts w:ascii="Calibri" w:eastAsia="Calibri" w:hAnsi="Calibri" w:cs="Calibri"/>
                <w:lang w:val="el-GR"/>
              </w:rPr>
            </w:pPr>
            <w:r w:rsidRPr="005F796D">
              <w:rPr>
                <w:rFonts w:ascii="Calibri" w:eastAsia="Calibri" w:hAnsi="Calibri" w:cs="Calibri"/>
                <w:lang w:val="el-GR"/>
              </w:rPr>
              <w:t xml:space="preserve">με </w:t>
            </w:r>
            <w:r w:rsidRPr="005F796D">
              <w:rPr>
                <w:rFonts w:ascii="Calibri" w:eastAsia="Calibri" w:hAnsi="Calibri" w:cs="Calibri"/>
              </w:rPr>
              <w:t>CPV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 33140000-3 (ιατρικά αναλώσιμα),  33712000-4 (προφυλακτικά) συνολικού προϋπολογισμού  έως του ποσού των 23.439,70€ συμπεριλαμβανομένου ΦΠΑ, στο πλαίσιο του Πακέτου Εργασίας 2: «Παρεμβάσεις πρόληψης και υποστήριξης της Κοινωνικής Ένταξης στον Δήμο Πειραιά»/Παραδοτέο 2.2: «Παρεμβάσεις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</w:t>
            </w:r>
            <w:r w:rsidRPr="005F796D">
              <w:rPr>
                <w:rFonts w:ascii="Calibri" w:eastAsia="Calibri" w:hAnsi="Calibri" w:cs="Calibri"/>
              </w:rPr>
              <w:t>Social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</w:rPr>
              <w:t>Innovation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</w:rPr>
              <w:t>Piraeus</w:t>
            </w:r>
            <w:r w:rsidRPr="005F796D">
              <w:rPr>
                <w:rFonts w:ascii="Calibri" w:eastAsia="Calibri" w:hAnsi="Calibri" w:cs="Calibri"/>
                <w:lang w:val="el-GR"/>
              </w:rPr>
              <w:t>» με κωδικό ΟΠΣ (</w:t>
            </w:r>
            <w:r w:rsidRPr="005F796D">
              <w:rPr>
                <w:rFonts w:ascii="Calibri" w:eastAsia="Calibri" w:hAnsi="Calibri" w:cs="Calibri"/>
              </w:rPr>
              <w:t>MIS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) 5060900 της Πράξης «Δίκτυο Πρόληψης και Άμεσης Κοινωνικής Παρέμβασης στο Δήμο Πειραιά – </w:t>
            </w:r>
            <w:r w:rsidRPr="005F796D">
              <w:rPr>
                <w:rFonts w:ascii="Calibri" w:eastAsia="Calibri" w:hAnsi="Calibri" w:cs="Calibri"/>
              </w:rPr>
              <w:t>Social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</w:rPr>
              <w:t>Innovation</w:t>
            </w:r>
            <w:r w:rsidRPr="005F796D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</w:rPr>
              <w:t>Piraeus</w:t>
            </w:r>
            <w:r w:rsidRPr="005F796D">
              <w:rPr>
                <w:rFonts w:ascii="Calibri" w:eastAsia="Calibri" w:hAnsi="Calibri" w:cs="Calibri"/>
                <w:lang w:val="el-GR"/>
              </w:rPr>
              <w:t>».</w:t>
            </w:r>
          </w:p>
          <w:p w14:paraId="144C977D" w14:textId="5240994B" w:rsidR="005F796D" w:rsidRPr="005F796D" w:rsidRDefault="005F796D" w:rsidP="005F796D">
            <w:pPr>
              <w:spacing w:before="120" w:line="276" w:lineRule="auto"/>
              <w:ind w:left="291" w:right="562" w:hanging="142"/>
              <w:jc w:val="right"/>
              <w:rPr>
                <w:rFonts w:ascii="Calibri" w:eastAsia="Calibri" w:hAnsi="Calibri" w:cs="Calibri"/>
              </w:rPr>
            </w:pPr>
            <w:r w:rsidRPr="005F796D">
              <w:rPr>
                <w:rFonts w:ascii="Calibri" w:eastAsia="Calibri" w:hAnsi="Calibri" w:cs="Calibri"/>
              </w:rPr>
              <w:t xml:space="preserve">(ΑΠ </w:t>
            </w:r>
            <w:r w:rsidR="004F1A10">
              <w:rPr>
                <w:rFonts w:ascii="Calibri" w:eastAsia="Calibri" w:hAnsi="Calibri" w:cs="Calibri"/>
                <w:lang w:val="el-GR"/>
              </w:rPr>
              <w:t>937</w:t>
            </w:r>
            <w:r w:rsidRPr="005F796D">
              <w:rPr>
                <w:rFonts w:ascii="Calibri" w:eastAsia="Calibri" w:hAnsi="Calibri" w:cs="Calibri"/>
              </w:rPr>
              <w:t>)</w:t>
            </w:r>
          </w:p>
        </w:tc>
      </w:tr>
      <w:tr w:rsidR="005F796D" w:rsidRPr="005F796D" w14:paraId="1F5B73E4" w14:textId="77777777" w:rsidTr="00310531">
        <w:trPr>
          <w:trHeight w:val="669"/>
        </w:trPr>
        <w:tc>
          <w:tcPr>
            <w:tcW w:w="10070" w:type="dxa"/>
          </w:tcPr>
          <w:p w14:paraId="4549129A" w14:textId="77777777" w:rsidR="005F796D" w:rsidRPr="005F796D" w:rsidRDefault="005F796D" w:rsidP="005F796D">
            <w:pPr>
              <w:ind w:left="291" w:right="562" w:hanging="142"/>
              <w:rPr>
                <w:rFonts w:ascii="Calibri" w:eastAsia="Calibri" w:hAnsi="Calibri" w:cs="Calibri"/>
                <w:lang w:val="el-GR"/>
              </w:rPr>
            </w:pPr>
            <w:r w:rsidRPr="005F796D">
              <w:rPr>
                <w:rFonts w:ascii="Calibri" w:eastAsia="Calibri" w:hAnsi="Calibri" w:cs="Calibri"/>
                <w:b/>
                <w:lang w:val="el-GR"/>
              </w:rPr>
              <w:t>ΚΩΔΙΚΟΣ</w:t>
            </w:r>
            <w:r w:rsidRPr="005F796D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</w:rPr>
              <w:t>CPV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:</w:t>
            </w:r>
            <w:r w:rsidRPr="005F796D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lang w:val="el-GR"/>
              </w:rPr>
              <w:t>33140000-3 (ιατρικά αναλώσιμα) &amp;  33712000-4 (προφυλακτικά)</w:t>
            </w:r>
          </w:p>
        </w:tc>
      </w:tr>
      <w:tr w:rsidR="005F796D" w:rsidRPr="005F796D" w14:paraId="63B64FFB" w14:textId="77777777" w:rsidTr="00310531">
        <w:trPr>
          <w:trHeight w:val="1562"/>
        </w:trPr>
        <w:tc>
          <w:tcPr>
            <w:tcW w:w="10070" w:type="dxa"/>
          </w:tcPr>
          <w:p w14:paraId="1279B26B" w14:textId="77777777" w:rsidR="005F796D" w:rsidRPr="005F796D" w:rsidRDefault="005F796D" w:rsidP="005F796D">
            <w:pPr>
              <w:spacing w:line="268" w:lineRule="exact"/>
              <w:ind w:left="291" w:right="562" w:hanging="142"/>
              <w:rPr>
                <w:rFonts w:ascii="Calibri" w:eastAsia="Calibri" w:hAnsi="Calibri" w:cs="Calibri"/>
                <w:b/>
              </w:rPr>
            </w:pPr>
            <w:r w:rsidRPr="005F796D">
              <w:rPr>
                <w:rFonts w:ascii="Calibri" w:eastAsia="Calibri" w:hAnsi="Calibri" w:cs="Calibri"/>
                <w:b/>
              </w:rPr>
              <w:t>ΕΠΩΝΥΜΙΑ</w:t>
            </w:r>
            <w:r w:rsidRPr="005F796D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</w:rPr>
              <w:t>ΥΠΟΨΗΦΙΟΥ:</w:t>
            </w:r>
          </w:p>
          <w:p w14:paraId="61BE7C60" w14:textId="77777777" w:rsidR="005F796D" w:rsidRPr="005F796D" w:rsidRDefault="005F796D" w:rsidP="005F796D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5F796D">
              <w:rPr>
                <w:rFonts w:ascii="Cambria" w:eastAsia="Calibri" w:hAnsi="Cambria" w:cs="Calibri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796D" w:rsidRPr="005F796D" w14:paraId="744B02D7" w14:textId="77777777" w:rsidTr="00310531">
        <w:trPr>
          <w:trHeight w:val="1679"/>
        </w:trPr>
        <w:tc>
          <w:tcPr>
            <w:tcW w:w="10070" w:type="dxa"/>
          </w:tcPr>
          <w:p w14:paraId="6427399B" w14:textId="77777777" w:rsidR="005F796D" w:rsidRPr="005F796D" w:rsidRDefault="005F796D" w:rsidP="005F796D">
            <w:pPr>
              <w:spacing w:line="268" w:lineRule="exact"/>
              <w:ind w:left="146"/>
              <w:rPr>
                <w:rFonts w:ascii="Calibri" w:eastAsia="Calibri" w:hAnsi="Calibri" w:cs="Calibri"/>
                <w:b/>
                <w:lang w:val="el-GR"/>
              </w:rPr>
            </w:pPr>
            <w:r w:rsidRPr="005F796D">
              <w:rPr>
                <w:rFonts w:ascii="Calibri" w:eastAsia="Calibri" w:hAnsi="Calibri" w:cs="Calibri"/>
                <w:b/>
                <w:lang w:val="el-GR"/>
              </w:rPr>
              <w:t>ΣΤΟΙΧΕΙΑ</w:t>
            </w:r>
            <w:r w:rsidRPr="005F796D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ΕΠΙΚΟΙΝΩΝΙΑΣ</w:t>
            </w:r>
            <w:r w:rsidRPr="005F796D">
              <w:rPr>
                <w:rFonts w:ascii="Calibri" w:eastAsia="Calibri" w:hAnsi="Calibri" w:cs="Calibri"/>
                <w:b/>
                <w:spacing w:val="-7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ΥΠΟΨΗΦΙΟΥ</w:t>
            </w:r>
            <w:r w:rsidRPr="005F796D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(Ταχ.</w:t>
            </w:r>
            <w:r w:rsidRPr="005F796D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Διεύθυνση,</w:t>
            </w:r>
            <w:r w:rsidRPr="005F796D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 xml:space="preserve">Τηλέφωνο, </w:t>
            </w:r>
            <w:r w:rsidRPr="005F796D">
              <w:rPr>
                <w:rFonts w:ascii="Calibri" w:eastAsia="Calibri" w:hAnsi="Calibri" w:cs="Calibri"/>
                <w:b/>
              </w:rPr>
              <w:t>e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-</w:t>
            </w:r>
            <w:r w:rsidRPr="005F796D">
              <w:rPr>
                <w:rFonts w:ascii="Calibri" w:eastAsia="Calibri" w:hAnsi="Calibri" w:cs="Calibri"/>
                <w:b/>
              </w:rPr>
              <w:t>mail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,</w:t>
            </w:r>
            <w:r w:rsidRPr="005F796D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lang w:val="el-GR"/>
              </w:rPr>
              <w:t>Ιστοσελίδα):</w:t>
            </w:r>
          </w:p>
          <w:p w14:paraId="4FD9DEF3" w14:textId="77777777" w:rsidR="005F796D" w:rsidRPr="005F796D" w:rsidRDefault="005F796D" w:rsidP="005F796D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5F796D">
              <w:rPr>
                <w:rFonts w:ascii="Cambria" w:eastAsia="Calibri" w:hAnsi="Cambria" w:cs="Calibri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25AF9929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206FD4D2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40221340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47AD668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0098C281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35F71FAF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33509D1E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2BAB859" w14:textId="77777777" w:rsid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</w:pPr>
    </w:p>
    <w:p w14:paraId="7CB8E7E4" w14:textId="0F06385F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  <w:sectPr w:rsidR="005F796D" w:rsidRPr="005F796D">
          <w:headerReference w:type="default" r:id="rId7"/>
          <w:footerReference w:type="default" r:id="rId8"/>
          <w:pgSz w:w="11910" w:h="16840"/>
          <w:pgMar w:top="1900" w:right="800" w:bottom="2100" w:left="800" w:header="720" w:footer="1905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52"/>
        <w:tblW w:w="10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559"/>
        <w:gridCol w:w="3387"/>
        <w:gridCol w:w="1149"/>
        <w:gridCol w:w="1559"/>
        <w:gridCol w:w="993"/>
        <w:gridCol w:w="1473"/>
      </w:tblGrid>
      <w:tr w:rsidR="005F796D" w:rsidRPr="005F796D" w14:paraId="3C55262A" w14:textId="77777777" w:rsidTr="005F796D">
        <w:trPr>
          <w:trHeight w:val="863"/>
        </w:trPr>
        <w:tc>
          <w:tcPr>
            <w:tcW w:w="504" w:type="dxa"/>
            <w:shd w:val="clear" w:color="auto" w:fill="D9D9D9"/>
            <w:vAlign w:val="center"/>
          </w:tcPr>
          <w:p w14:paraId="4C5EDAFB" w14:textId="77777777" w:rsidR="005F796D" w:rsidRPr="005F796D" w:rsidRDefault="005F796D" w:rsidP="005F796D">
            <w:pPr>
              <w:ind w:left="81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bookmarkStart w:id="0" w:name="_Hlk100576552"/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559" w:type="dxa"/>
            <w:shd w:val="clear" w:color="auto" w:fill="D9D9D9"/>
          </w:tcPr>
          <w:p w14:paraId="6E03A174" w14:textId="77777777" w:rsidR="005F796D" w:rsidRPr="005F796D" w:rsidRDefault="005F796D" w:rsidP="005F796D">
            <w:pPr>
              <w:spacing w:before="3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1C55C9EA" w14:textId="77777777" w:rsidR="005F796D" w:rsidRPr="005F796D" w:rsidRDefault="005F796D" w:rsidP="005F796D">
            <w:pPr>
              <w:ind w:left="42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3387" w:type="dxa"/>
            <w:shd w:val="clear" w:color="auto" w:fill="D9D9D9"/>
          </w:tcPr>
          <w:p w14:paraId="222FE9B4" w14:textId="77777777" w:rsidR="005F796D" w:rsidRPr="005F796D" w:rsidRDefault="005F796D" w:rsidP="005F796D">
            <w:pPr>
              <w:spacing w:before="162"/>
              <w:ind w:left="529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ΤΕΧΝΙΚΕΣ</w:t>
            </w:r>
          </w:p>
          <w:p w14:paraId="2325741C" w14:textId="77777777" w:rsidR="005F796D" w:rsidRPr="005F796D" w:rsidRDefault="005F796D" w:rsidP="005F796D">
            <w:pPr>
              <w:ind w:left="532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1149" w:type="dxa"/>
            <w:shd w:val="clear" w:color="auto" w:fill="D9D9D9"/>
          </w:tcPr>
          <w:p w14:paraId="6EE42837" w14:textId="77777777" w:rsidR="005F796D" w:rsidRPr="005F796D" w:rsidRDefault="005F796D" w:rsidP="005F796D">
            <w:pPr>
              <w:spacing w:before="3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41E7C236" w14:textId="77777777" w:rsidR="005F796D" w:rsidRPr="005F796D" w:rsidRDefault="005F796D" w:rsidP="005F796D">
            <w:pPr>
              <w:ind w:left="87" w:right="7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559" w:type="dxa"/>
            <w:shd w:val="clear" w:color="auto" w:fill="D9D9D9"/>
          </w:tcPr>
          <w:p w14:paraId="731271BF" w14:textId="77777777" w:rsidR="005F796D" w:rsidRPr="005F796D" w:rsidRDefault="005F796D" w:rsidP="005F796D">
            <w:pPr>
              <w:spacing w:before="28"/>
              <w:ind w:left="308" w:right="278" w:firstLine="242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ΤΙΜΗ</w:t>
            </w:r>
            <w:r w:rsidRPr="005F796D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ΤΕΜΑΧΙΟΥ</w:t>
            </w:r>
          </w:p>
          <w:p w14:paraId="25A2AE50" w14:textId="77777777" w:rsidR="005F796D" w:rsidRPr="005F796D" w:rsidRDefault="005F796D" w:rsidP="005F796D">
            <w:pPr>
              <w:ind w:left="133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(χωρίς</w:t>
            </w:r>
            <w:r w:rsidRPr="005F796D">
              <w:rPr>
                <w:rFonts w:ascii="Calibri" w:eastAsia="Calibri" w:hAnsi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5F796D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Φ.Π.Α.)</w:t>
            </w:r>
          </w:p>
        </w:tc>
        <w:tc>
          <w:tcPr>
            <w:tcW w:w="993" w:type="dxa"/>
            <w:shd w:val="clear" w:color="auto" w:fill="D9D9D9"/>
          </w:tcPr>
          <w:p w14:paraId="6D060BB3" w14:textId="77777777" w:rsidR="005F796D" w:rsidRPr="005F796D" w:rsidRDefault="005F796D" w:rsidP="005F796D">
            <w:pPr>
              <w:spacing w:before="162"/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ΦΠΑ</w:t>
            </w:r>
          </w:p>
          <w:p w14:paraId="1BFBCDA9" w14:textId="77777777" w:rsidR="005F796D" w:rsidRPr="005F796D" w:rsidRDefault="005F796D" w:rsidP="005F796D">
            <w:pPr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/>
          </w:tcPr>
          <w:p w14:paraId="260D9B25" w14:textId="77777777" w:rsidR="005F796D" w:rsidRPr="005F796D" w:rsidRDefault="005F796D" w:rsidP="005F796D">
            <w:pPr>
              <w:spacing w:before="3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7305B09B" w14:textId="77777777" w:rsidR="005F796D" w:rsidRPr="005F796D" w:rsidRDefault="005F796D" w:rsidP="005F79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b/>
                <w:sz w:val="20"/>
                <w:szCs w:val="20"/>
              </w:rPr>
              <w:t>ΣΥΝΟΛΟ</w:t>
            </w:r>
          </w:p>
        </w:tc>
      </w:tr>
      <w:tr w:rsidR="005F796D" w:rsidRPr="005F796D" w14:paraId="51038328" w14:textId="77777777" w:rsidTr="005F796D">
        <w:trPr>
          <w:trHeight w:val="2689"/>
        </w:trPr>
        <w:tc>
          <w:tcPr>
            <w:tcW w:w="504" w:type="dxa"/>
          </w:tcPr>
          <w:p w14:paraId="29A5FCD7" w14:textId="77777777" w:rsidR="005F796D" w:rsidRPr="005F796D" w:rsidRDefault="005F796D" w:rsidP="005F796D">
            <w:pPr>
              <w:jc w:val="center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1.</w:t>
            </w:r>
          </w:p>
        </w:tc>
        <w:tc>
          <w:tcPr>
            <w:tcW w:w="1559" w:type="dxa"/>
          </w:tcPr>
          <w:p w14:paraId="5FE186F1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6A02A649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02B23D74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0AEC3315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227058FE" w14:textId="77777777" w:rsidR="005F796D" w:rsidRPr="005F796D" w:rsidRDefault="005F796D" w:rsidP="005F796D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Safety kits</w:t>
            </w:r>
          </w:p>
          <w:p w14:paraId="4B12C0C2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2979C1C9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3F0BFC02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49CFB736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40B46E54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64F972F1" w14:textId="77777777" w:rsidR="005F796D" w:rsidRPr="005F796D" w:rsidRDefault="005F796D" w:rsidP="005F796D">
            <w:pPr>
              <w:rPr>
                <w:rFonts w:ascii="Calibri" w:eastAsia="Calibri" w:hAnsi="Calibri" w:cs="Calibri"/>
                <w:iCs/>
              </w:rPr>
            </w:pPr>
          </w:p>
          <w:p w14:paraId="50BB6D01" w14:textId="77777777" w:rsidR="005F796D" w:rsidRPr="005F796D" w:rsidRDefault="005F796D" w:rsidP="005F796D">
            <w:pPr>
              <w:spacing w:line="360" w:lineRule="auto"/>
              <w:ind w:left="79" w:right="96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387" w:type="dxa"/>
          </w:tcPr>
          <w:p w14:paraId="415196F4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Αποτελούμενα από:</w:t>
            </w:r>
          </w:p>
          <w:p w14:paraId="7218F571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 xml:space="preserve">-1 Σύριγγα του 1 </w:t>
            </w:r>
            <w:r w:rsidRPr="005F796D">
              <w:rPr>
                <w:rFonts w:ascii="Calibri" w:eastAsia="Calibri" w:hAnsi="Calibri" w:cs="Calibri"/>
                <w:iCs/>
                <w:sz w:val="20"/>
                <w:szCs w:val="20"/>
              </w:rPr>
              <w:t>ml</w:t>
            </w: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, πλαστική, μιας χρήσης με αποσπώμενη βελόνα</w:t>
            </w:r>
          </w:p>
          <w:p w14:paraId="428CD1FB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 xml:space="preserve">-1 Τάσι (δισκάκι) μαζί με το φίλτρο που χρησιμοποιείται ώστε να καθαρίζεται το υγρό, </w:t>
            </w:r>
            <w:r w:rsidRPr="005F796D">
              <w:rPr>
                <w:rFonts w:ascii="Calibri" w:eastAsia="Calibri" w:hAnsi="Calibri" w:cs="Calibri"/>
                <w:iCs/>
                <w:sz w:val="20"/>
                <w:szCs w:val="20"/>
              </w:rPr>
              <w:t>Stericup</w:t>
            </w: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+</w:t>
            </w:r>
            <w:r w:rsidRPr="005F796D">
              <w:rPr>
                <w:rFonts w:ascii="Calibri" w:eastAsia="Calibri" w:hAnsi="Calibri" w:cs="Calibri"/>
                <w:iCs/>
                <w:sz w:val="20"/>
                <w:szCs w:val="20"/>
              </w:rPr>
              <w:t>filter</w:t>
            </w:r>
          </w:p>
          <w:p w14:paraId="2F60739C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-1 Αμπούλα με φυσιολογικό όρο</w:t>
            </w:r>
          </w:p>
          <w:p w14:paraId="223FF0F4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-1 Φακελάκι με κιτρικό οξύ</w:t>
            </w:r>
          </w:p>
          <w:p w14:paraId="0A0B8CD9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-1 Μαντηλάκι καθαρισμού της περιοχής πριν τη χρήση</w:t>
            </w:r>
          </w:p>
          <w:p w14:paraId="782709E4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iCs/>
                <w:sz w:val="20"/>
                <w:szCs w:val="20"/>
                <w:lang w:val="el-GR"/>
              </w:rPr>
              <w:t>-1 Χάρτινη συσκευασία στην οποία θα περιλαμβάνονται όλα τα παραπάνω για να διατίθενται στους ωφελούμενους</w:t>
            </w:r>
          </w:p>
          <w:p w14:paraId="0CB35E5A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</w:rPr>
              <w:t>-CE-approved</w:t>
            </w:r>
          </w:p>
        </w:tc>
        <w:tc>
          <w:tcPr>
            <w:tcW w:w="1149" w:type="dxa"/>
          </w:tcPr>
          <w:p w14:paraId="5837532C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D7EACD4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FB925CB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CEBC259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B8BB5DC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19CC977C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8DC2C5D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4800</w:t>
            </w:r>
          </w:p>
          <w:p w14:paraId="119ECE18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14552E30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2D99525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103B7EA4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55761705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E5DF28F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652F2653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559" w:type="dxa"/>
          </w:tcPr>
          <w:p w14:paraId="5CDE17D7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93" w:type="dxa"/>
          </w:tcPr>
          <w:p w14:paraId="4F457D34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73" w:type="dxa"/>
          </w:tcPr>
          <w:p w14:paraId="37E11586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7E34095F" w14:textId="77777777" w:rsidTr="005F796D">
        <w:trPr>
          <w:trHeight w:val="1891"/>
        </w:trPr>
        <w:tc>
          <w:tcPr>
            <w:tcW w:w="504" w:type="dxa"/>
          </w:tcPr>
          <w:p w14:paraId="0ECB6855" w14:textId="77777777" w:rsidR="005F796D" w:rsidRPr="005F796D" w:rsidRDefault="005F796D" w:rsidP="005F796D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2.</w:t>
            </w:r>
          </w:p>
        </w:tc>
        <w:tc>
          <w:tcPr>
            <w:tcW w:w="1559" w:type="dxa"/>
          </w:tcPr>
          <w:p w14:paraId="2C6E2D57" w14:textId="77777777" w:rsidR="005F796D" w:rsidRPr="005F796D" w:rsidRDefault="005F796D" w:rsidP="005F796D">
            <w:pPr>
              <w:ind w:left="139" w:right="31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HIV tests</w:t>
            </w:r>
          </w:p>
        </w:tc>
        <w:tc>
          <w:tcPr>
            <w:tcW w:w="3387" w:type="dxa"/>
          </w:tcPr>
          <w:p w14:paraId="19CE3FBE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-Υψηλής ευαισθησίας δοκιμασία ταχείας ροής μεμβράνης για την ανίχνευση αντισωμάτων του 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HIV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με δείγμα ολικό αίμα ή ορό, ή πλάσμα.</w:t>
            </w:r>
          </w:p>
          <w:p w14:paraId="18702D66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-Για την διεξαγωγή του τεστ να μην απαιτείται πρόσθετος εξοπλισμός</w:t>
            </w:r>
          </w:p>
          <w:p w14:paraId="228A5F93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</w:rPr>
              <w:t xml:space="preserve">-CE-approved test </w:t>
            </w:r>
          </w:p>
        </w:tc>
        <w:tc>
          <w:tcPr>
            <w:tcW w:w="1149" w:type="dxa"/>
          </w:tcPr>
          <w:p w14:paraId="318142C0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300</w:t>
            </w:r>
          </w:p>
        </w:tc>
        <w:tc>
          <w:tcPr>
            <w:tcW w:w="1559" w:type="dxa"/>
          </w:tcPr>
          <w:p w14:paraId="46EA8A01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93" w:type="dxa"/>
          </w:tcPr>
          <w:p w14:paraId="2EBD226E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73" w:type="dxa"/>
          </w:tcPr>
          <w:p w14:paraId="28DE962D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02805384" w14:textId="77777777" w:rsidTr="005F796D">
        <w:trPr>
          <w:trHeight w:val="2121"/>
        </w:trPr>
        <w:tc>
          <w:tcPr>
            <w:tcW w:w="504" w:type="dxa"/>
          </w:tcPr>
          <w:p w14:paraId="2D58773A" w14:textId="77777777" w:rsidR="005F796D" w:rsidRPr="005F796D" w:rsidRDefault="005F796D" w:rsidP="005F796D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 xml:space="preserve">3. </w:t>
            </w:r>
          </w:p>
        </w:tc>
        <w:tc>
          <w:tcPr>
            <w:tcW w:w="1559" w:type="dxa"/>
          </w:tcPr>
          <w:p w14:paraId="35E2AD55" w14:textId="385A39F1" w:rsidR="005F796D" w:rsidRPr="005F796D" w:rsidRDefault="003064BE" w:rsidP="005F796D">
            <w:pPr>
              <w:ind w:left="139" w:right="31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  <w:lang w:val="el-GR"/>
              </w:rPr>
              <w:t>*</w:t>
            </w:r>
            <w:r w:rsidR="005F796D" w:rsidRPr="005F796D">
              <w:rPr>
                <w:rFonts w:ascii="Calibri" w:eastAsia="Calibri" w:hAnsi="Calibri" w:cs="Calibri"/>
                <w:iCs/>
              </w:rPr>
              <w:t>HCV tests</w:t>
            </w:r>
          </w:p>
        </w:tc>
        <w:tc>
          <w:tcPr>
            <w:tcW w:w="3387" w:type="dxa"/>
          </w:tcPr>
          <w:p w14:paraId="542077BC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-Τύπος Τεστ : Μολυσματικά Νοσήματα:</w:t>
            </w:r>
          </w:p>
          <w:p w14:paraId="7C9E49AD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ταχεία εξέταση για την ποιοτική ανίχνευση αντισωμάτων κατά των πρωτεϊνών που περιέχονται στις αντιγονικές περιοχές του πυρήνα (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Core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), 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3, 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4, 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5 του ιού της ηπατίτιδας 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(</w:t>
            </w:r>
            <w:r w:rsidRPr="005F796D">
              <w:rPr>
                <w:rFonts w:ascii="Calibri" w:eastAsia="Calibri" w:hAnsi="Calibri" w:cs="Calibri"/>
                <w:sz w:val="20"/>
                <w:szCs w:val="20"/>
              </w:rPr>
              <w:t>HCV</w:t>
            </w: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) που περιέχονται στο ανθρώπινο αίμα, πλάσμα ή ορό.</w:t>
            </w:r>
          </w:p>
          <w:p w14:paraId="5F7D5EA4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-Για την διεξαγωγή του τεστ να μην απαιτείται πρόσθετος εξοπλισμός</w:t>
            </w:r>
          </w:p>
          <w:p w14:paraId="67A4AFE3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</w:rPr>
              <w:t>-CE-approved test</w:t>
            </w:r>
          </w:p>
        </w:tc>
        <w:tc>
          <w:tcPr>
            <w:tcW w:w="1149" w:type="dxa"/>
          </w:tcPr>
          <w:p w14:paraId="33FC9066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300</w:t>
            </w:r>
          </w:p>
        </w:tc>
        <w:tc>
          <w:tcPr>
            <w:tcW w:w="1559" w:type="dxa"/>
          </w:tcPr>
          <w:p w14:paraId="7B3C7956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93" w:type="dxa"/>
          </w:tcPr>
          <w:p w14:paraId="5A07C1BD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73" w:type="dxa"/>
          </w:tcPr>
          <w:p w14:paraId="76A06645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6C604E1D" w14:textId="77777777" w:rsidTr="005F796D">
        <w:trPr>
          <w:trHeight w:val="2121"/>
        </w:trPr>
        <w:tc>
          <w:tcPr>
            <w:tcW w:w="504" w:type="dxa"/>
          </w:tcPr>
          <w:p w14:paraId="49DC4259" w14:textId="77777777" w:rsidR="005867E9" w:rsidRDefault="005F796D" w:rsidP="005F796D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4.</w:t>
            </w:r>
          </w:p>
          <w:p w14:paraId="32578984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29A923FE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397A4F0A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6F538AB6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7E0DE9BD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3230954E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0957A6BF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0162C876" w14:textId="77777777" w:rsidR="005867E9" w:rsidRDefault="005867E9" w:rsidP="005F796D">
            <w:pPr>
              <w:ind w:left="139"/>
              <w:rPr>
                <w:rFonts w:ascii="Calibri" w:eastAsia="Calibri" w:hAnsi="Calibri" w:cs="Calibri"/>
                <w:iCs/>
              </w:rPr>
            </w:pPr>
          </w:p>
          <w:p w14:paraId="1010988B" w14:textId="02A4A536" w:rsidR="005F796D" w:rsidRPr="005F796D" w:rsidRDefault="005F796D" w:rsidP="005F796D">
            <w:pPr>
              <w:ind w:left="139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 xml:space="preserve"> </w:t>
            </w:r>
          </w:p>
        </w:tc>
        <w:tc>
          <w:tcPr>
            <w:tcW w:w="1559" w:type="dxa"/>
          </w:tcPr>
          <w:p w14:paraId="67B8B8B4" w14:textId="77777777" w:rsidR="005F796D" w:rsidRPr="005F796D" w:rsidRDefault="005F796D" w:rsidP="005F796D">
            <w:pPr>
              <w:ind w:left="139" w:right="31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Προφυλακτικά</w:t>
            </w:r>
          </w:p>
        </w:tc>
        <w:tc>
          <w:tcPr>
            <w:tcW w:w="3387" w:type="dxa"/>
          </w:tcPr>
          <w:p w14:paraId="3492C8AD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-Διάφανα προφυλακτικά από φυσικό ελαστικό λάτεξ</w:t>
            </w:r>
          </w:p>
          <w:p w14:paraId="7E297547" w14:textId="77777777" w:rsidR="005F796D" w:rsidRPr="005F796D" w:rsidRDefault="005F796D" w:rsidP="005F796D">
            <w:pPr>
              <w:spacing w:before="1" w:line="276" w:lineRule="auto"/>
              <w:ind w:left="280"/>
              <w:rPr>
                <w:rFonts w:ascii="Calibri" w:eastAsia="Calibri" w:hAnsi="Calibri" w:cs="Calibri"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  <w:sz w:val="20"/>
                <w:szCs w:val="20"/>
              </w:rPr>
              <w:t>-Ηλεκτρονικά και δερματολογικά ελεγμένα.</w:t>
            </w:r>
          </w:p>
        </w:tc>
        <w:tc>
          <w:tcPr>
            <w:tcW w:w="1149" w:type="dxa"/>
          </w:tcPr>
          <w:p w14:paraId="17851C3B" w14:textId="77777777" w:rsidR="005F796D" w:rsidRPr="005F796D" w:rsidRDefault="005F796D" w:rsidP="005F796D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5F796D">
              <w:rPr>
                <w:rFonts w:ascii="Calibri" w:eastAsia="Calibri" w:hAnsi="Calibri" w:cs="Calibri"/>
                <w:iCs/>
              </w:rPr>
              <w:t>79.200 (</w:t>
            </w:r>
            <w:r w:rsidRPr="005F796D">
              <w:rPr>
                <w:rFonts w:ascii="Calibri" w:eastAsia="Calibri" w:hAnsi="Calibri" w:cs="Calibri"/>
                <w:iCs/>
                <w:sz w:val="18"/>
                <w:szCs w:val="18"/>
              </w:rPr>
              <w:t>550 συσκευασί-ες των 144 τεμ.)</w:t>
            </w:r>
          </w:p>
        </w:tc>
        <w:tc>
          <w:tcPr>
            <w:tcW w:w="1559" w:type="dxa"/>
          </w:tcPr>
          <w:p w14:paraId="6898CB96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993" w:type="dxa"/>
          </w:tcPr>
          <w:p w14:paraId="48C7369F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73" w:type="dxa"/>
          </w:tcPr>
          <w:p w14:paraId="1D8758A4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2F95EE30" w14:textId="77777777" w:rsidTr="005F796D">
        <w:trPr>
          <w:trHeight w:val="706"/>
        </w:trPr>
        <w:tc>
          <w:tcPr>
            <w:tcW w:w="504" w:type="dxa"/>
          </w:tcPr>
          <w:p w14:paraId="45A193C3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</w:rPr>
            </w:pPr>
          </w:p>
        </w:tc>
        <w:tc>
          <w:tcPr>
            <w:tcW w:w="4946" w:type="dxa"/>
            <w:gridSpan w:val="2"/>
          </w:tcPr>
          <w:p w14:paraId="62AE88F6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</w:rPr>
              <w:t>ΣΥΝΟΛΙΚΟ ΚΟΣΤΟΣ ΠΡΟΜΗΘΕΙΑΣ (αριθμητικώς)</w:t>
            </w:r>
          </w:p>
        </w:tc>
        <w:tc>
          <w:tcPr>
            <w:tcW w:w="5174" w:type="dxa"/>
            <w:gridSpan w:val="4"/>
          </w:tcPr>
          <w:p w14:paraId="5CC93F80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05A969C0" w14:textId="77777777" w:rsidTr="005F796D">
        <w:trPr>
          <w:trHeight w:val="702"/>
        </w:trPr>
        <w:tc>
          <w:tcPr>
            <w:tcW w:w="504" w:type="dxa"/>
          </w:tcPr>
          <w:p w14:paraId="25DF755D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</w:rPr>
            </w:pPr>
          </w:p>
        </w:tc>
        <w:tc>
          <w:tcPr>
            <w:tcW w:w="4946" w:type="dxa"/>
            <w:gridSpan w:val="2"/>
          </w:tcPr>
          <w:p w14:paraId="08A64708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F796D">
              <w:rPr>
                <w:rFonts w:ascii="Calibri" w:eastAsia="Calibri" w:hAnsi="Calibri" w:cs="Calibri"/>
              </w:rPr>
              <w:t>Φ.Π.Α. (αριθμητικώς)</w:t>
            </w:r>
          </w:p>
        </w:tc>
        <w:tc>
          <w:tcPr>
            <w:tcW w:w="5174" w:type="dxa"/>
            <w:gridSpan w:val="4"/>
          </w:tcPr>
          <w:p w14:paraId="6DFFB401" w14:textId="77777777" w:rsidR="005F796D" w:rsidRPr="005F796D" w:rsidRDefault="005F796D" w:rsidP="005F796D">
            <w:pPr>
              <w:rPr>
                <w:rFonts w:ascii="Times New Roman" w:eastAsia="Calibri" w:hAnsi="Calibri" w:cs="Calibri"/>
              </w:rPr>
            </w:pPr>
          </w:p>
        </w:tc>
      </w:tr>
      <w:tr w:rsidR="005F796D" w:rsidRPr="005F796D" w14:paraId="553A9ABC" w14:textId="77777777" w:rsidTr="005F796D">
        <w:trPr>
          <w:trHeight w:val="697"/>
        </w:trPr>
        <w:tc>
          <w:tcPr>
            <w:tcW w:w="504" w:type="dxa"/>
          </w:tcPr>
          <w:p w14:paraId="4F4AA711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</w:rPr>
            </w:pPr>
          </w:p>
        </w:tc>
        <w:tc>
          <w:tcPr>
            <w:tcW w:w="4946" w:type="dxa"/>
            <w:gridSpan w:val="2"/>
          </w:tcPr>
          <w:p w14:paraId="7DF8197A" w14:textId="3D556FAA" w:rsidR="005F796D" w:rsidRPr="005F796D" w:rsidRDefault="005F796D" w:rsidP="005F796D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5F796D">
              <w:rPr>
                <w:rFonts w:ascii="Calibri" w:eastAsia="Calibri" w:hAnsi="Calibri" w:cs="Calibri"/>
                <w:lang w:val="el-GR"/>
              </w:rPr>
              <w:t>ΣΥΝΟΛΙΚΟ ΚΟΣΤΟΣ, συμπ/νου Φ.Π.Α.  (αριθμητικώς)</w:t>
            </w:r>
          </w:p>
        </w:tc>
        <w:tc>
          <w:tcPr>
            <w:tcW w:w="5174" w:type="dxa"/>
            <w:gridSpan w:val="4"/>
          </w:tcPr>
          <w:p w14:paraId="31F66983" w14:textId="77777777" w:rsidR="005F796D" w:rsidRPr="005F796D" w:rsidRDefault="005F796D" w:rsidP="005F796D">
            <w:pPr>
              <w:rPr>
                <w:rFonts w:ascii="Times New Roman" w:eastAsia="Calibri" w:hAnsi="Calibri" w:cs="Calibri"/>
                <w:lang w:val="el-GR"/>
              </w:rPr>
            </w:pPr>
          </w:p>
        </w:tc>
      </w:tr>
      <w:tr w:rsidR="005F796D" w:rsidRPr="005F796D" w14:paraId="68BD9A75" w14:textId="77777777" w:rsidTr="005F796D">
        <w:trPr>
          <w:trHeight w:val="700"/>
        </w:trPr>
        <w:tc>
          <w:tcPr>
            <w:tcW w:w="504" w:type="dxa"/>
          </w:tcPr>
          <w:p w14:paraId="444EF776" w14:textId="77777777" w:rsidR="005F796D" w:rsidRPr="005F796D" w:rsidRDefault="005F796D" w:rsidP="005F796D">
            <w:pPr>
              <w:ind w:left="96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4946" w:type="dxa"/>
            <w:gridSpan w:val="2"/>
          </w:tcPr>
          <w:p w14:paraId="2478498D" w14:textId="4197A9AA" w:rsidR="005F796D" w:rsidRPr="005F796D" w:rsidRDefault="005F796D" w:rsidP="005F796D">
            <w:pPr>
              <w:ind w:left="96"/>
              <w:rPr>
                <w:rFonts w:ascii="Calibri" w:eastAsia="Calibri" w:hAnsi="Calibri" w:cs="Calibri"/>
                <w:lang w:val="el-GR"/>
              </w:rPr>
            </w:pPr>
            <w:r w:rsidRPr="005F796D">
              <w:rPr>
                <w:rFonts w:ascii="Calibri" w:eastAsia="Calibri" w:hAnsi="Calibri" w:cs="Calibri"/>
                <w:lang w:val="el-GR"/>
              </w:rPr>
              <w:t>ΣΥΝΟΛΙΚΟ ΚΟΣΤΟΣ, συμπ/νου Φ.Π.Α.  (ολογράφως)</w:t>
            </w:r>
          </w:p>
        </w:tc>
        <w:tc>
          <w:tcPr>
            <w:tcW w:w="5174" w:type="dxa"/>
            <w:gridSpan w:val="4"/>
          </w:tcPr>
          <w:p w14:paraId="35AA7E57" w14:textId="77777777" w:rsidR="005F796D" w:rsidRPr="005F796D" w:rsidRDefault="005F796D" w:rsidP="005F796D">
            <w:pPr>
              <w:rPr>
                <w:rFonts w:ascii="Times New Roman" w:eastAsia="Calibri" w:hAnsi="Calibri" w:cs="Calibri"/>
                <w:lang w:val="el-GR"/>
              </w:rPr>
            </w:pPr>
          </w:p>
        </w:tc>
      </w:tr>
      <w:bookmarkEnd w:id="0"/>
    </w:tbl>
    <w:p w14:paraId="5CA50459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  <w:sz w:val="20"/>
        </w:rPr>
      </w:pPr>
    </w:p>
    <w:p w14:paraId="41A4A12D" w14:textId="77777777" w:rsidR="005F796D" w:rsidRPr="005F796D" w:rsidRDefault="005F796D" w:rsidP="005F796D">
      <w:pPr>
        <w:widowControl w:val="0"/>
        <w:autoSpaceDE w:val="0"/>
        <w:autoSpaceDN w:val="0"/>
        <w:spacing w:before="2" w:after="0" w:line="240" w:lineRule="auto"/>
        <w:rPr>
          <w:rFonts w:ascii="Cambria" w:eastAsia="Calibri" w:hAnsi="Calibri" w:cs="Calibri"/>
          <w:i/>
          <w:sz w:val="13"/>
        </w:rPr>
      </w:pPr>
    </w:p>
    <w:p w14:paraId="23A3CD22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ind w:left="332" w:right="333"/>
        <w:jc w:val="both"/>
        <w:outlineLvl w:val="3"/>
        <w:rPr>
          <w:rFonts w:ascii="Calibri" w:eastAsia="Calibri" w:hAnsi="Calibri" w:cs="Calibri"/>
          <w:b/>
          <w:bCs/>
        </w:rPr>
      </w:pPr>
      <w:r w:rsidRPr="005F796D">
        <w:rPr>
          <w:rFonts w:ascii="Calibri" w:eastAsia="Calibri" w:hAnsi="Calibri" w:cs="Calibri"/>
          <w:b/>
          <w:bCs/>
        </w:rPr>
        <w:t>Βεβαιώνεται ότι, στην ανωτέρω προσφερόμενη τιμή, περιλαμβάνεται και η μεταφορά στην έδρα της ΚΟΔΕΠ.</w:t>
      </w:r>
    </w:p>
    <w:p w14:paraId="5E014D84" w14:textId="04DA4AF2" w:rsidR="005F796D" w:rsidRPr="005F796D" w:rsidRDefault="005F796D" w:rsidP="005F796D">
      <w:pPr>
        <w:widowControl w:val="0"/>
        <w:autoSpaceDE w:val="0"/>
        <w:autoSpaceDN w:val="0"/>
        <w:spacing w:before="120" w:after="0" w:line="240" w:lineRule="auto"/>
        <w:ind w:left="332" w:right="326"/>
        <w:jc w:val="both"/>
        <w:rPr>
          <w:rFonts w:ascii="Calibri" w:eastAsia="Calibri" w:hAnsi="Calibri" w:cs="Calibri"/>
        </w:rPr>
      </w:pPr>
      <w:r w:rsidRPr="005F796D">
        <w:rPr>
          <w:rFonts w:ascii="Calibri" w:eastAsia="Calibri" w:hAnsi="Calibri" w:cs="Calibri"/>
        </w:rPr>
        <w:t>Βεβαιώνεται ότι αποδέχομαι όλους τους παραπάνω όρους και τις τεχνικές προδιαγραφές της Πρόσκλησης</w:t>
      </w:r>
      <w:r w:rsidRPr="005F796D">
        <w:rPr>
          <w:rFonts w:ascii="Calibri" w:eastAsia="Calibri" w:hAnsi="Calibri" w:cs="Calibri"/>
          <w:spacing w:val="1"/>
        </w:rPr>
        <w:t xml:space="preserve"> </w:t>
      </w:r>
      <w:r w:rsidRPr="005F796D">
        <w:rPr>
          <w:rFonts w:ascii="Calibri" w:eastAsia="Calibri" w:hAnsi="Calibri" w:cs="Calibri"/>
        </w:rPr>
        <w:t>Εκδήλωσης Ενδιαφέροντος ΓΙΑ ΤΗΝ ΠΡΟΜΗΘΕΙΑ ΚΑΙ ΤΗΝ ΠΑΡΟΧΗ ΕΙΔΩΝ ΜΕΙΩΣΗΣ ΒΛΑΒΗΣ</w:t>
      </w:r>
      <w:r w:rsidR="00193F2B">
        <w:rPr>
          <w:rFonts w:ascii="Calibri" w:eastAsia="Calibri" w:hAnsi="Calibri" w:cs="Calibri"/>
        </w:rPr>
        <w:t xml:space="preserve"> </w:t>
      </w:r>
      <w:r w:rsidRPr="005F796D">
        <w:rPr>
          <w:rFonts w:ascii="Calibri" w:eastAsia="Calibri" w:hAnsi="Calibri" w:cs="Calibri"/>
        </w:rPr>
        <w:t>ΚΑΙ ΠΡΟΛΗΨΗΣ ΣΕ ΟΥΣΙΟΕΞΑΡΤΗΜΕΝΟΥΣ, ΑΣΤΕΓΟΥΣ/ΠΕΡΙΠΛΑΝΩΜΕΝΟΥΣ ΚΑΙ ΕΚΔΙΔΟΜΕΝΟΥΣ ΣΤΟΝ ΔΡΟΜΟ, με CPV 33140000-3 (ιατρικά αναλώσιμα),  33712000-4 (προφυλακτικά) συνολικού προϋπολογισμού έως του ποσού των 23.439,70€ συμπεριλαμβανομένου ΦΠΑ με ΑΠ</w:t>
      </w:r>
      <w:r w:rsidRPr="005F796D">
        <w:rPr>
          <w:rFonts w:ascii="Calibri" w:eastAsia="Calibri" w:hAnsi="Calibri" w:cs="Calibri"/>
          <w:spacing w:val="-3"/>
        </w:rPr>
        <w:t xml:space="preserve"> </w:t>
      </w:r>
      <w:r w:rsidR="004F1A10">
        <w:rPr>
          <w:rFonts w:ascii="Calibri" w:eastAsia="Calibri" w:hAnsi="Calibri" w:cs="Calibri"/>
        </w:rPr>
        <w:t>937</w:t>
      </w:r>
    </w:p>
    <w:p w14:paraId="7307BBAF" w14:textId="77777777" w:rsidR="005F796D" w:rsidRPr="005F796D" w:rsidRDefault="005F796D" w:rsidP="005F796D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  <w:r w:rsidRPr="005F796D">
        <w:rPr>
          <w:rFonts w:ascii="Calibri" w:eastAsia="Calibri" w:hAnsi="Calibri" w:cs="Calibri"/>
        </w:rPr>
        <w:t>Η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προσφορά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ισχύει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και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δεσμεύει</w:t>
      </w:r>
      <w:r w:rsidRPr="005F796D">
        <w:rPr>
          <w:rFonts w:ascii="Calibri" w:eastAsia="Calibri" w:hAnsi="Calibri" w:cs="Calibri"/>
          <w:spacing w:val="7"/>
        </w:rPr>
        <w:t xml:space="preserve"> </w:t>
      </w:r>
      <w:r w:rsidRPr="005F796D">
        <w:rPr>
          <w:rFonts w:ascii="Calibri" w:eastAsia="Calibri" w:hAnsi="Calibri" w:cs="Calibri"/>
        </w:rPr>
        <w:t>τον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προσφέρονται</w:t>
      </w:r>
      <w:r w:rsidRPr="005F796D">
        <w:rPr>
          <w:rFonts w:ascii="Calibri" w:eastAsia="Calibri" w:hAnsi="Calibri" w:cs="Calibri"/>
          <w:spacing w:val="3"/>
        </w:rPr>
        <w:t xml:space="preserve"> </w:t>
      </w:r>
      <w:r w:rsidRPr="005F796D">
        <w:rPr>
          <w:rFonts w:ascii="Calibri" w:eastAsia="Calibri" w:hAnsi="Calibri" w:cs="Calibri"/>
        </w:rPr>
        <w:t>για</w:t>
      </w:r>
      <w:r w:rsidRPr="005F796D">
        <w:rPr>
          <w:rFonts w:ascii="Calibri" w:eastAsia="Calibri" w:hAnsi="Calibri" w:cs="Calibri"/>
          <w:spacing w:val="5"/>
        </w:rPr>
        <w:t xml:space="preserve"> </w:t>
      </w:r>
      <w:r w:rsidRPr="005F796D">
        <w:rPr>
          <w:rFonts w:ascii="Calibri" w:eastAsia="Calibri" w:hAnsi="Calibri" w:cs="Calibri"/>
        </w:rPr>
        <w:t>εξήντα</w:t>
      </w:r>
      <w:r w:rsidRPr="005F796D">
        <w:rPr>
          <w:rFonts w:ascii="Calibri" w:eastAsia="Calibri" w:hAnsi="Calibri" w:cs="Calibri"/>
          <w:spacing w:val="7"/>
        </w:rPr>
        <w:t xml:space="preserve"> </w:t>
      </w:r>
      <w:r w:rsidRPr="005F796D">
        <w:rPr>
          <w:rFonts w:ascii="Calibri" w:eastAsia="Calibri" w:hAnsi="Calibri" w:cs="Calibri"/>
        </w:rPr>
        <w:t>(60)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ημέρες</w:t>
      </w:r>
      <w:r w:rsidRPr="005F796D">
        <w:rPr>
          <w:rFonts w:ascii="Calibri" w:eastAsia="Calibri" w:hAnsi="Calibri" w:cs="Calibri"/>
          <w:spacing w:val="7"/>
        </w:rPr>
        <w:t xml:space="preserve"> </w:t>
      </w:r>
      <w:r w:rsidRPr="005F796D">
        <w:rPr>
          <w:rFonts w:ascii="Calibri" w:eastAsia="Calibri" w:hAnsi="Calibri" w:cs="Calibri"/>
        </w:rPr>
        <w:t>και</w:t>
      </w:r>
      <w:r w:rsidRPr="005F796D">
        <w:rPr>
          <w:rFonts w:ascii="Calibri" w:eastAsia="Calibri" w:hAnsi="Calibri" w:cs="Calibri"/>
          <w:spacing w:val="3"/>
        </w:rPr>
        <w:t xml:space="preserve"> </w:t>
      </w:r>
      <w:r w:rsidRPr="005F796D">
        <w:rPr>
          <w:rFonts w:ascii="Calibri" w:eastAsia="Calibri" w:hAnsi="Calibri" w:cs="Calibri"/>
        </w:rPr>
        <w:t>εφόσον</w:t>
      </w:r>
      <w:r w:rsidRPr="005F796D">
        <w:rPr>
          <w:rFonts w:ascii="Calibri" w:eastAsia="Calibri" w:hAnsi="Calibri" w:cs="Calibri"/>
          <w:spacing w:val="7"/>
        </w:rPr>
        <w:t xml:space="preserve"> </w:t>
      </w:r>
      <w:r w:rsidRPr="005F796D">
        <w:rPr>
          <w:rFonts w:ascii="Calibri" w:eastAsia="Calibri" w:hAnsi="Calibri" w:cs="Calibri"/>
        </w:rPr>
        <w:t>ζητηθεί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μπορεί</w:t>
      </w:r>
      <w:r w:rsidRPr="005F796D">
        <w:rPr>
          <w:rFonts w:ascii="Calibri" w:eastAsia="Calibri" w:hAnsi="Calibri" w:cs="Calibri"/>
          <w:spacing w:val="6"/>
        </w:rPr>
        <w:t xml:space="preserve"> </w:t>
      </w:r>
      <w:r w:rsidRPr="005F796D">
        <w:rPr>
          <w:rFonts w:ascii="Calibri" w:eastAsia="Calibri" w:hAnsi="Calibri" w:cs="Calibri"/>
        </w:rPr>
        <w:t>να</w:t>
      </w:r>
      <w:r w:rsidRPr="005F796D">
        <w:rPr>
          <w:rFonts w:ascii="Calibri" w:eastAsia="Calibri" w:hAnsi="Calibri" w:cs="Calibri"/>
          <w:spacing w:val="-47"/>
        </w:rPr>
        <w:t xml:space="preserve"> </w:t>
      </w:r>
      <w:r w:rsidRPr="005F796D">
        <w:rPr>
          <w:rFonts w:ascii="Calibri" w:eastAsia="Calibri" w:hAnsi="Calibri" w:cs="Calibri"/>
        </w:rPr>
        <w:t>δοθεί</w:t>
      </w:r>
      <w:r w:rsidRPr="005F796D">
        <w:rPr>
          <w:rFonts w:ascii="Calibri" w:eastAsia="Calibri" w:hAnsi="Calibri" w:cs="Calibri"/>
          <w:spacing w:val="-3"/>
        </w:rPr>
        <w:t xml:space="preserve"> </w:t>
      </w:r>
      <w:r w:rsidRPr="005F796D">
        <w:rPr>
          <w:rFonts w:ascii="Calibri" w:eastAsia="Calibri" w:hAnsi="Calibri" w:cs="Calibri"/>
        </w:rPr>
        <w:t>παράταση</w:t>
      </w:r>
      <w:r w:rsidRPr="005F796D">
        <w:rPr>
          <w:rFonts w:ascii="Calibri" w:eastAsia="Calibri" w:hAnsi="Calibri" w:cs="Calibri"/>
          <w:spacing w:val="-1"/>
        </w:rPr>
        <w:t xml:space="preserve"> </w:t>
      </w:r>
      <w:r w:rsidRPr="005F796D">
        <w:rPr>
          <w:rFonts w:ascii="Calibri" w:eastAsia="Calibri" w:hAnsi="Calibri" w:cs="Calibri"/>
        </w:rPr>
        <w:t>της</w:t>
      </w:r>
      <w:r w:rsidRPr="005F796D">
        <w:rPr>
          <w:rFonts w:ascii="Calibri" w:eastAsia="Calibri" w:hAnsi="Calibri" w:cs="Calibri"/>
          <w:spacing w:val="-2"/>
        </w:rPr>
        <w:t xml:space="preserve"> </w:t>
      </w:r>
      <w:r w:rsidRPr="005F796D">
        <w:rPr>
          <w:rFonts w:ascii="Calibri" w:eastAsia="Calibri" w:hAnsi="Calibri" w:cs="Calibri"/>
        </w:rPr>
        <w:t>ισχύος της.</w:t>
      </w:r>
    </w:p>
    <w:p w14:paraId="0AB816A6" w14:textId="77777777" w:rsidR="005F796D" w:rsidRPr="005F796D" w:rsidRDefault="005F796D" w:rsidP="005F796D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  <w:i/>
          <w:sz w:val="20"/>
        </w:rPr>
      </w:pPr>
      <w:r w:rsidRPr="005F796D">
        <w:rPr>
          <w:rFonts w:ascii="Calibri" w:eastAsia="Calibri" w:hAnsi="Calibri" w:cs="Calibri"/>
          <w:i/>
          <w:sz w:val="20"/>
          <w:u w:val="single"/>
        </w:rPr>
        <w:t>Σημειώσεις</w:t>
      </w:r>
      <w:r w:rsidRPr="005F796D">
        <w:rPr>
          <w:rFonts w:ascii="Calibri" w:eastAsia="Calibri" w:hAnsi="Calibri" w:cs="Calibri"/>
          <w:i/>
          <w:sz w:val="20"/>
        </w:rPr>
        <w:t>:</w:t>
      </w:r>
    </w:p>
    <w:p w14:paraId="53498B56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47734273" w14:textId="77777777" w:rsidR="005F796D" w:rsidRPr="005F796D" w:rsidRDefault="005F796D" w:rsidP="005F796D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57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5F796D">
        <w:rPr>
          <w:rFonts w:ascii="Calibri" w:eastAsia="Calibri" w:hAnsi="Calibri" w:cs="Calibri"/>
          <w:i/>
          <w:sz w:val="20"/>
        </w:rPr>
        <w:t>Όλα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τα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κενά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να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συμπληρωθούν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από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τον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Προσφέροντα</w:t>
      </w:r>
      <w:r w:rsidRPr="005F796D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ή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τον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Νόμιμο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Εκπρόσωπό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του</w:t>
      </w:r>
      <w:r w:rsidRPr="005F796D">
        <w:rPr>
          <w:rFonts w:ascii="Calibri" w:eastAsia="Calibri" w:hAnsi="Calibri" w:cs="Calibri"/>
          <w:i/>
        </w:rPr>
        <w:t>.</w:t>
      </w:r>
    </w:p>
    <w:p w14:paraId="2BC9184F" w14:textId="129397F3" w:rsidR="005F796D" w:rsidRDefault="005F796D" w:rsidP="005F796D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2" w:after="0" w:line="240" w:lineRule="auto"/>
        <w:ind w:right="519"/>
        <w:jc w:val="both"/>
        <w:rPr>
          <w:rFonts w:ascii="Calibri" w:eastAsia="Calibri" w:hAnsi="Calibri" w:cs="Calibri"/>
          <w:i/>
          <w:sz w:val="20"/>
        </w:rPr>
      </w:pPr>
      <w:r w:rsidRPr="005F796D">
        <w:rPr>
          <w:rFonts w:ascii="Calibri" w:eastAsia="Calibri" w:hAnsi="Calibri" w:cs="Calibri"/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 w:rsidRPr="005F796D">
        <w:rPr>
          <w:rFonts w:ascii="Calibri" w:eastAsia="Calibri" w:hAnsi="Calibri" w:cs="Calibri"/>
          <w:i/>
          <w:spacing w:val="-43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ειδών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για το σύνολο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των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τεμαχίων)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της</w:t>
      </w:r>
      <w:r w:rsidRPr="005F796D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προμήθειας</w:t>
      </w:r>
      <w:r w:rsidRPr="005F796D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5F796D">
        <w:rPr>
          <w:rFonts w:ascii="Calibri" w:eastAsia="Calibri" w:hAnsi="Calibri" w:cs="Calibri"/>
          <w:i/>
          <w:sz w:val="20"/>
        </w:rPr>
        <w:t>ανά είδος.</w:t>
      </w:r>
    </w:p>
    <w:p w14:paraId="4338FF1F" w14:textId="68505E8C" w:rsidR="003064BE" w:rsidRPr="003064BE" w:rsidRDefault="003064BE" w:rsidP="003064BE">
      <w:pPr>
        <w:pStyle w:val="a5"/>
        <w:numPr>
          <w:ilvl w:val="1"/>
          <w:numId w:val="1"/>
        </w:numPr>
        <w:rPr>
          <w:rFonts w:ascii="Calibri" w:eastAsia="Calibri" w:hAnsi="Calibri" w:cs="Calibri"/>
          <w:i/>
          <w:sz w:val="20"/>
        </w:rPr>
      </w:pPr>
      <w:r w:rsidRPr="003064BE">
        <w:rPr>
          <w:rFonts w:ascii="Calibri" w:eastAsia="Calibri" w:hAnsi="Calibri" w:cs="Calibri"/>
          <w:i/>
          <w:sz w:val="20"/>
        </w:rPr>
        <w:t>(*) Το συγκεκριμένο προϊόν (ΗCV TESTS) υπόκειται σε ΦΠΑ 6% όλα τα υπόλοιπα προϊόντα υπόκεινται σε ΦΠΑ 24%</w:t>
      </w:r>
    </w:p>
    <w:p w14:paraId="5CB66311" w14:textId="77777777" w:rsidR="005F796D" w:rsidRPr="005F796D" w:rsidRDefault="005F796D" w:rsidP="005F796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8"/>
        </w:rPr>
      </w:pPr>
    </w:p>
    <w:p w14:paraId="5C03713E" w14:textId="77777777" w:rsidR="005F796D" w:rsidRPr="005F796D" w:rsidRDefault="005F796D" w:rsidP="005F796D">
      <w:pPr>
        <w:widowControl w:val="0"/>
        <w:autoSpaceDE w:val="0"/>
        <w:autoSpaceDN w:val="0"/>
        <w:spacing w:before="56" w:after="0" w:line="240" w:lineRule="auto"/>
        <w:ind w:right="442"/>
        <w:jc w:val="right"/>
        <w:outlineLvl w:val="3"/>
        <w:rPr>
          <w:rFonts w:ascii="Calibri" w:eastAsia="Calibri" w:hAnsi="Calibri" w:cs="Calibri"/>
          <w:b/>
          <w:bCs/>
        </w:rPr>
      </w:pPr>
      <w:r w:rsidRPr="005F796D">
        <w:rPr>
          <w:rFonts w:ascii="Calibri" w:eastAsia="Calibri" w:hAnsi="Calibri" w:cs="Calibri"/>
          <w:b/>
          <w:bCs/>
        </w:rPr>
        <w:t>Ο</w:t>
      </w:r>
      <w:r w:rsidRPr="005F796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F796D">
        <w:rPr>
          <w:rFonts w:ascii="Calibri" w:eastAsia="Calibri" w:hAnsi="Calibri" w:cs="Calibri"/>
          <w:b/>
          <w:bCs/>
        </w:rPr>
        <w:t>ΠΡΟΣΦΕΡΩΝ</w:t>
      </w:r>
    </w:p>
    <w:p w14:paraId="0B1C5136" w14:textId="77777777" w:rsidR="005F796D" w:rsidRPr="005F796D" w:rsidRDefault="005F796D" w:rsidP="005F796D">
      <w:pPr>
        <w:widowControl w:val="0"/>
        <w:autoSpaceDE w:val="0"/>
        <w:autoSpaceDN w:val="0"/>
        <w:spacing w:before="1" w:after="0" w:line="240" w:lineRule="auto"/>
        <w:ind w:right="329"/>
        <w:jc w:val="right"/>
        <w:rPr>
          <w:rFonts w:ascii="Cambria" w:eastAsia="Calibri" w:hAnsi="Cambria" w:cs="Calibri"/>
          <w:b/>
        </w:rPr>
      </w:pPr>
      <w:r w:rsidRPr="005F796D">
        <w:rPr>
          <w:rFonts w:ascii="Cambria" w:eastAsia="Calibri" w:hAnsi="Cambria" w:cs="Calibri"/>
          <w:b/>
        </w:rPr>
        <w:t>……………………………………………………</w:t>
      </w:r>
    </w:p>
    <w:p w14:paraId="5864377E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17B1C36E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5F796D">
        <w:rPr>
          <w:rFonts w:ascii="Cambria" w:eastAsia="Calibri" w:hAnsi="Cambria" w:cs="Calibri"/>
          <w:i/>
        </w:rPr>
        <w:t>(επωνυμία</w:t>
      </w:r>
      <w:r w:rsidRPr="005F796D">
        <w:rPr>
          <w:rFonts w:ascii="Cambria" w:eastAsia="Calibri" w:hAnsi="Cambria" w:cs="Calibri"/>
          <w:i/>
          <w:spacing w:val="-10"/>
        </w:rPr>
        <w:t xml:space="preserve"> </w:t>
      </w:r>
      <w:r w:rsidRPr="005F796D">
        <w:rPr>
          <w:rFonts w:ascii="Cambria" w:eastAsia="Calibri" w:hAnsi="Cambria" w:cs="Calibri"/>
          <w:i/>
        </w:rPr>
        <w:t>εταιρείας)</w:t>
      </w:r>
    </w:p>
    <w:p w14:paraId="19A30098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p w14:paraId="1D5A9273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5F796D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36B10757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40736BF9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5F796D">
        <w:rPr>
          <w:rFonts w:ascii="Cambria" w:eastAsia="Calibri" w:hAnsi="Cambria" w:cs="Calibri"/>
          <w:i/>
        </w:rPr>
        <w:t>ονοματεπώνυμο</w:t>
      </w:r>
      <w:r w:rsidRPr="005F796D">
        <w:rPr>
          <w:rFonts w:ascii="Cambria" w:eastAsia="Calibri" w:hAnsi="Cambria" w:cs="Calibri"/>
          <w:i/>
          <w:spacing w:val="-5"/>
        </w:rPr>
        <w:t xml:space="preserve"> </w:t>
      </w:r>
      <w:r w:rsidRPr="005F796D">
        <w:rPr>
          <w:rFonts w:ascii="Cambria" w:eastAsia="Calibri" w:hAnsi="Cambria" w:cs="Calibri"/>
          <w:i/>
        </w:rPr>
        <w:t>Νομίμου</w:t>
      </w:r>
      <w:r w:rsidRPr="005F796D">
        <w:rPr>
          <w:rFonts w:ascii="Cambria" w:eastAsia="Calibri" w:hAnsi="Cambria" w:cs="Calibri"/>
          <w:i/>
          <w:spacing w:val="-6"/>
        </w:rPr>
        <w:t xml:space="preserve"> </w:t>
      </w:r>
      <w:r w:rsidRPr="005F796D">
        <w:rPr>
          <w:rFonts w:ascii="Cambria" w:eastAsia="Calibri" w:hAnsi="Cambria" w:cs="Calibri"/>
          <w:i/>
        </w:rPr>
        <w:t>Εκπροσώπου</w:t>
      </w:r>
    </w:p>
    <w:p w14:paraId="2702015B" w14:textId="77777777" w:rsidR="005F796D" w:rsidRPr="005F796D" w:rsidRDefault="005F796D" w:rsidP="005F796D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i/>
          <w:sz w:val="21"/>
        </w:rPr>
      </w:pPr>
    </w:p>
    <w:p w14:paraId="12FAC7FE" w14:textId="77777777" w:rsidR="005F796D" w:rsidRPr="005F796D" w:rsidRDefault="005F796D" w:rsidP="005F796D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libri" w:eastAsia="Calibri" w:hAnsi="Calibri" w:cs="Calibri"/>
          <w:b/>
        </w:rPr>
      </w:pPr>
      <w:r w:rsidRPr="005F796D">
        <w:rPr>
          <w:rFonts w:ascii="Calibri" w:eastAsia="Calibri" w:hAnsi="Calibri" w:cs="Calibri"/>
          <w:b/>
        </w:rPr>
        <w:t>(ΥΠΟΓΡΑΦΗ</w:t>
      </w:r>
      <w:r w:rsidRPr="005F796D">
        <w:rPr>
          <w:rFonts w:ascii="Calibri" w:eastAsia="Calibri" w:hAnsi="Calibri" w:cs="Calibri"/>
          <w:b/>
          <w:spacing w:val="-3"/>
        </w:rPr>
        <w:t xml:space="preserve"> </w:t>
      </w:r>
      <w:r w:rsidRPr="005F796D">
        <w:rPr>
          <w:rFonts w:ascii="Calibri" w:eastAsia="Calibri" w:hAnsi="Calibri" w:cs="Calibri"/>
          <w:b/>
        </w:rPr>
        <w:t>&amp;</w:t>
      </w:r>
      <w:r w:rsidRPr="005F796D">
        <w:rPr>
          <w:rFonts w:ascii="Calibri" w:eastAsia="Calibri" w:hAnsi="Calibri" w:cs="Calibri"/>
          <w:b/>
          <w:spacing w:val="-4"/>
        </w:rPr>
        <w:t xml:space="preserve"> </w:t>
      </w:r>
      <w:r w:rsidRPr="005F796D">
        <w:rPr>
          <w:rFonts w:ascii="Calibri" w:eastAsia="Calibri" w:hAnsi="Calibri" w:cs="Calibri"/>
          <w:b/>
        </w:rPr>
        <w:t>ΣΦΡΑΓΙΔΑ)</w:t>
      </w:r>
    </w:p>
    <w:p w14:paraId="27838539" w14:textId="1D1A38D2" w:rsidR="00E81048" w:rsidRDefault="00E81048" w:rsidP="008E1485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</w:pPr>
    </w:p>
    <w:p w14:paraId="12028903" w14:textId="5894DC9F" w:rsidR="005F796D" w:rsidRPr="005F796D" w:rsidRDefault="005F796D" w:rsidP="005F796D"/>
    <w:p w14:paraId="61E0A18B" w14:textId="01A22CEA" w:rsidR="005F796D" w:rsidRPr="005F796D" w:rsidRDefault="005F796D" w:rsidP="005F796D"/>
    <w:p w14:paraId="45A1B133" w14:textId="6717C11A" w:rsidR="005F796D" w:rsidRPr="005F796D" w:rsidRDefault="005F796D" w:rsidP="005F796D"/>
    <w:p w14:paraId="47A92B49" w14:textId="77777777" w:rsidR="005F796D" w:rsidRPr="005F796D" w:rsidRDefault="005F796D" w:rsidP="00193F2B"/>
    <w:sectPr w:rsidR="005F796D" w:rsidRPr="005F796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EF7E" w14:textId="77777777" w:rsidR="00B66BA4" w:rsidRDefault="00B66BA4" w:rsidP="00E81048">
      <w:pPr>
        <w:spacing w:after="0" w:line="240" w:lineRule="auto"/>
      </w:pPr>
      <w:r>
        <w:separator/>
      </w:r>
    </w:p>
  </w:endnote>
  <w:endnote w:type="continuationSeparator" w:id="0">
    <w:p w14:paraId="7541514B" w14:textId="77777777" w:rsidR="00B66BA4" w:rsidRDefault="00B66BA4" w:rsidP="00E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0241" w14:textId="185815AE" w:rsidR="005F796D" w:rsidRDefault="005F796D">
    <w:pPr>
      <w:pStyle w:val="a4"/>
    </w:pPr>
    <w:r>
      <w:t xml:space="preserve">                                 </w:t>
    </w:r>
    <w:r>
      <w:rPr>
        <w:noProof/>
      </w:rPr>
      <w:drawing>
        <wp:inline distT="0" distB="0" distL="0" distR="0" wp14:anchorId="23261145" wp14:editId="5DC33421">
          <wp:extent cx="4517390" cy="658495"/>
          <wp:effectExtent l="0" t="0" r="0" b="825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8C1" w14:textId="1C03AD70" w:rsidR="00E81048" w:rsidRDefault="00E81048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 wp14:anchorId="07618E07" wp14:editId="65E84DF5">
          <wp:extent cx="4517390" cy="65849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2ED9" w14:textId="77777777" w:rsidR="00B66BA4" w:rsidRDefault="00B66BA4" w:rsidP="00E81048">
      <w:pPr>
        <w:spacing w:after="0" w:line="240" w:lineRule="auto"/>
      </w:pPr>
      <w:r>
        <w:separator/>
      </w:r>
    </w:p>
  </w:footnote>
  <w:footnote w:type="continuationSeparator" w:id="0">
    <w:p w14:paraId="5C16E892" w14:textId="77777777" w:rsidR="00B66BA4" w:rsidRDefault="00B66BA4" w:rsidP="00E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BE09" w14:textId="1AD53969" w:rsidR="005F796D" w:rsidRDefault="005F796D">
    <w:pPr>
      <w:pStyle w:val="a3"/>
    </w:pPr>
    <w:r>
      <w:t xml:space="preserve">      </w:t>
    </w:r>
    <w:r>
      <w:rPr>
        <w:noProof/>
      </w:rPr>
      <w:drawing>
        <wp:inline distT="0" distB="0" distL="0" distR="0" wp14:anchorId="6796CA08" wp14:editId="7DCAEAA4">
          <wp:extent cx="1884045" cy="731520"/>
          <wp:effectExtent l="0" t="0" r="190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61D1A44A" wp14:editId="4D905902">
          <wp:extent cx="1896110" cy="756285"/>
          <wp:effectExtent l="0" t="0" r="889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39B" w14:textId="490E8F11" w:rsidR="00E81048" w:rsidRDefault="00E81048">
    <w:pPr>
      <w:pStyle w:val="a3"/>
    </w:pPr>
    <w:r>
      <w:rPr>
        <w:noProof/>
      </w:rPr>
      <w:drawing>
        <wp:anchor distT="0" distB="0" distL="0" distR="0" simplePos="0" relativeHeight="251661312" behindDoc="1" locked="0" layoutInCell="1" allowOverlap="1" wp14:anchorId="62C9B515" wp14:editId="4E934C20">
          <wp:simplePos x="0" y="0"/>
          <wp:positionH relativeFrom="page">
            <wp:posOffset>4946346</wp:posOffset>
          </wp:positionH>
          <wp:positionV relativeFrom="topMargin">
            <wp:align>bottom</wp:align>
          </wp:positionV>
          <wp:extent cx="1893729" cy="754379"/>
          <wp:effectExtent l="0" t="0" r="0" b="825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D247538" wp14:editId="3E33F5FD">
          <wp:simplePos x="0" y="0"/>
          <wp:positionH relativeFrom="page">
            <wp:posOffset>981964</wp:posOffset>
          </wp:positionH>
          <wp:positionV relativeFrom="topMargin">
            <wp:align>bottom</wp:align>
          </wp:positionV>
          <wp:extent cx="1881505" cy="729589"/>
          <wp:effectExtent l="0" t="0" r="444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207415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8"/>
    <w:rsid w:val="00137FC2"/>
    <w:rsid w:val="00193F2B"/>
    <w:rsid w:val="003064BE"/>
    <w:rsid w:val="00374108"/>
    <w:rsid w:val="003A3417"/>
    <w:rsid w:val="003A4140"/>
    <w:rsid w:val="004C005F"/>
    <w:rsid w:val="004F1A10"/>
    <w:rsid w:val="005867E9"/>
    <w:rsid w:val="005F796D"/>
    <w:rsid w:val="007B42E3"/>
    <w:rsid w:val="008E1485"/>
    <w:rsid w:val="00967632"/>
    <w:rsid w:val="00AC6840"/>
    <w:rsid w:val="00B66BA4"/>
    <w:rsid w:val="00E81048"/>
    <w:rsid w:val="00EC4B8E"/>
    <w:rsid w:val="00F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E418"/>
  <w15:chartTrackingRefBased/>
  <w15:docId w15:val="{01D6DD16-45C4-41A4-9E26-7BFA52B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048"/>
  </w:style>
  <w:style w:type="paragraph" w:styleId="a4">
    <w:name w:val="footer"/>
    <w:basedOn w:val="a"/>
    <w:link w:val="Char0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048"/>
  </w:style>
  <w:style w:type="table" w:customStyle="1" w:styleId="TableNormal1">
    <w:name w:val="Table Normal1"/>
    <w:uiPriority w:val="2"/>
    <w:semiHidden/>
    <w:unhideWhenUsed/>
    <w:qFormat/>
    <w:rsid w:val="00E8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E1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2022-04-20T07:17:00Z</dcterms:created>
  <dcterms:modified xsi:type="dcterms:W3CDTF">2022-05-04T15:02:00Z</dcterms:modified>
</cp:coreProperties>
</file>